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61863" w14:textId="6BE50ADA" w:rsidR="00661408" w:rsidRPr="00B01AED" w:rsidRDefault="00594519">
      <w:pPr>
        <w:pStyle w:val="a7"/>
        <w:spacing w:before="0" w:beforeAutospacing="0" w:after="0" w:afterAutospacing="0" w:line="540" w:lineRule="atLeast"/>
        <w:jc w:val="center"/>
        <w:rPr>
          <w:rFonts w:ascii="黑体" w:eastAsia="黑体" w:hAnsi="黑体"/>
          <w:color w:val="333333"/>
          <w:sz w:val="32"/>
        </w:rPr>
      </w:pPr>
      <w:r w:rsidRPr="00B01AED">
        <w:rPr>
          <w:rFonts w:ascii="黑体" w:eastAsia="黑体" w:hAnsi="黑体" w:hint="eastAsia"/>
          <w:color w:val="333333"/>
          <w:sz w:val="32"/>
        </w:rPr>
        <w:t>实验室人员（教</w:t>
      </w:r>
      <w:r w:rsidR="00B01AED" w:rsidRPr="00B01AED">
        <w:rPr>
          <w:rFonts w:ascii="黑体" w:eastAsia="黑体" w:hAnsi="黑体"/>
          <w:color w:val="333333"/>
          <w:sz w:val="32"/>
        </w:rPr>
        <w:t>职</w:t>
      </w:r>
      <w:r w:rsidRPr="00B01AED">
        <w:rPr>
          <w:rFonts w:ascii="黑体" w:eastAsia="黑体" w:hAnsi="黑体" w:hint="eastAsia"/>
          <w:color w:val="333333"/>
          <w:sz w:val="32"/>
        </w:rPr>
        <w:t>工、学生及校外合作人员）</w:t>
      </w:r>
    </w:p>
    <w:p w14:paraId="5D17AEA8" w14:textId="4AF6E237" w:rsidR="00594519" w:rsidRPr="00B01AED" w:rsidRDefault="00594519" w:rsidP="00B01AED">
      <w:pPr>
        <w:pStyle w:val="a7"/>
        <w:spacing w:before="0" w:beforeAutospacing="0" w:after="0" w:afterAutospacing="0" w:line="540" w:lineRule="atLeast"/>
        <w:jc w:val="center"/>
        <w:rPr>
          <w:rStyle w:val="a8"/>
          <w:rFonts w:ascii="微软雅黑" w:eastAsia="微软雅黑" w:hAnsi="微软雅黑" w:hint="eastAsia"/>
          <w:b w:val="0"/>
          <w:bCs w:val="0"/>
          <w:color w:val="333333"/>
          <w:sz w:val="32"/>
        </w:rPr>
      </w:pPr>
      <w:r w:rsidRPr="00B01AED">
        <w:rPr>
          <w:rFonts w:ascii="黑体" w:eastAsia="黑体" w:hAnsi="黑体" w:hint="eastAsia"/>
          <w:color w:val="333333"/>
          <w:sz w:val="32"/>
        </w:rPr>
        <w:t>实验室安全承诺书</w:t>
      </w:r>
    </w:p>
    <w:p w14:paraId="1EC347B2" w14:textId="77777777" w:rsidR="00661408" w:rsidRPr="00B01AED" w:rsidRDefault="00594519" w:rsidP="00D4039D">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hint="eastAsia"/>
          <w:color w:val="333333"/>
        </w:rPr>
        <w:t>实验室安全关乎校园安全、关乎每个人的人身和财产安全，维护实验室安全是每个人的责任。为维护实验室安全，本人郑重承诺：</w:t>
      </w:r>
    </w:p>
    <w:p w14:paraId="44A23EC5" w14:textId="77777777" w:rsidR="00661408" w:rsidRPr="00B01AED" w:rsidRDefault="00594519" w:rsidP="00D4039D">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hint="eastAsia"/>
          <w:color w:val="333333"/>
        </w:rPr>
        <w:t>一、树立“安全第一，预防为主”的思想，认真学习和遵守学校、学院各项安全管理规章制度。</w:t>
      </w:r>
    </w:p>
    <w:p w14:paraId="1F4EF3DE" w14:textId="23FFED8D" w:rsidR="00661408" w:rsidRPr="00B01AED" w:rsidRDefault="00594519" w:rsidP="00D4039D">
      <w:pPr>
        <w:pStyle w:val="a7"/>
        <w:spacing w:before="0" w:beforeAutospacing="0" w:after="0" w:afterAutospacing="0" w:line="520" w:lineRule="exact"/>
        <w:ind w:firstLine="482"/>
        <w:rPr>
          <w:rFonts w:ascii="仿宋_GB2312" w:eastAsia="仿宋_GB2312" w:hAnsi="仿宋"/>
          <w:color w:val="000000" w:themeColor="text1"/>
        </w:rPr>
      </w:pPr>
      <w:r w:rsidRPr="00B01AED">
        <w:rPr>
          <w:rFonts w:ascii="仿宋_GB2312" w:eastAsia="仿宋_GB2312" w:hAnsi="仿宋" w:hint="eastAsia"/>
          <w:color w:val="333333"/>
        </w:rPr>
        <w:t>二、自觉学习安全知识，认真参加学校、学院和实验室举办的各类安全教育、培训和演练，熟知实验室相关操作工艺、设备使用、试剂或气体管理等标准操作规程，掌握设备设施、防护用</w:t>
      </w:r>
      <w:r w:rsidRPr="00B01AED">
        <w:rPr>
          <w:rFonts w:ascii="仿宋_GB2312" w:eastAsia="仿宋_GB2312" w:hAnsi="仿宋" w:hint="eastAsia"/>
          <w:color w:val="000000" w:themeColor="text1"/>
        </w:rPr>
        <w:t>品正确使用的技能。进入实验室前必须参加实验室的安全教育和准入培训。</w:t>
      </w:r>
    </w:p>
    <w:p w14:paraId="32EE5F7F" w14:textId="6BC0EA73" w:rsidR="00661408" w:rsidRPr="00B01AED" w:rsidRDefault="00594519" w:rsidP="0010250E">
      <w:pPr>
        <w:pStyle w:val="a7"/>
        <w:spacing w:before="0" w:beforeAutospacing="0" w:after="0" w:afterAutospacing="0" w:line="520" w:lineRule="exact"/>
        <w:ind w:firstLine="482"/>
        <w:jc w:val="both"/>
        <w:rPr>
          <w:rFonts w:ascii="仿宋_GB2312" w:eastAsia="仿宋_GB2312" w:hAnsi="仿宋"/>
          <w:color w:val="000000" w:themeColor="text1"/>
        </w:rPr>
      </w:pPr>
      <w:r w:rsidRPr="00B01AED">
        <w:rPr>
          <w:rFonts w:ascii="仿宋_GB2312" w:eastAsia="仿宋_GB2312" w:hAnsi="仿宋" w:hint="eastAsia"/>
          <w:color w:val="000000" w:themeColor="text1"/>
        </w:rPr>
        <w:t>三、未经许可(授权)不擅自进入区域开展实验活动；不得违规带领未经培训和无关人员进入实验区域</w:t>
      </w:r>
      <w:r w:rsidR="00E41A0C" w:rsidRPr="00B01AED">
        <w:rPr>
          <w:rFonts w:ascii="仿宋_GB2312" w:eastAsia="仿宋_GB2312" w:hAnsi="仿宋"/>
          <w:color w:val="000000" w:themeColor="text1"/>
        </w:rPr>
        <w:t>，</w:t>
      </w:r>
      <w:r w:rsidR="00E41A0C" w:rsidRPr="00B01AED">
        <w:rPr>
          <w:rFonts w:ascii="仿宋_GB2312" w:eastAsia="仿宋_GB2312" w:hAnsi="仿宋" w:hint="eastAsia"/>
          <w:color w:val="000000" w:themeColor="text1"/>
        </w:rPr>
        <w:t>违者</w:t>
      </w:r>
      <w:r w:rsidR="00E41A0C" w:rsidRPr="00B01AED">
        <w:rPr>
          <w:rFonts w:ascii="仿宋_GB2312" w:eastAsia="仿宋_GB2312" w:hAnsi="仿宋"/>
          <w:color w:val="000000" w:themeColor="text1"/>
        </w:rPr>
        <w:t>需重新进行</w:t>
      </w:r>
      <w:r w:rsidR="00E41A0C" w:rsidRPr="00B01AED">
        <w:rPr>
          <w:rFonts w:ascii="仿宋_GB2312" w:eastAsia="仿宋_GB2312" w:hAnsi="仿宋" w:hint="eastAsia"/>
          <w:color w:val="000000" w:themeColor="text1"/>
        </w:rPr>
        <w:t>安全教育和准入培训</w:t>
      </w:r>
      <w:r w:rsidR="00B45787" w:rsidRPr="00B01AED">
        <w:rPr>
          <w:rFonts w:ascii="仿宋_GB2312" w:eastAsia="仿宋_GB2312" w:hAnsi="仿宋"/>
          <w:color w:val="000000" w:themeColor="text1"/>
        </w:rPr>
        <w:t>，</w:t>
      </w:r>
      <w:r w:rsidR="00B45787" w:rsidRPr="00B01AED">
        <w:rPr>
          <w:rFonts w:ascii="仿宋_GB2312" w:eastAsia="仿宋_GB2312" w:hAnsi="仿宋" w:hint="eastAsia"/>
          <w:color w:val="000000" w:themeColor="text1"/>
        </w:rPr>
        <w:t>并取消</w:t>
      </w:r>
      <w:r w:rsidR="00B45787" w:rsidRPr="00B01AED">
        <w:rPr>
          <w:rFonts w:ascii="仿宋_GB2312" w:eastAsia="仿宋_GB2312" w:hAnsi="仿宋"/>
          <w:color w:val="000000" w:themeColor="text1"/>
        </w:rPr>
        <w:t>一</w:t>
      </w:r>
      <w:r w:rsidR="00B45787" w:rsidRPr="00B01AED">
        <w:rPr>
          <w:rFonts w:ascii="仿宋_GB2312" w:eastAsia="仿宋_GB2312" w:hAnsi="仿宋" w:hint="eastAsia"/>
          <w:color w:val="000000" w:themeColor="text1"/>
        </w:rPr>
        <w:t>段</w:t>
      </w:r>
      <w:r w:rsidR="00B45787" w:rsidRPr="00B01AED">
        <w:rPr>
          <w:rFonts w:ascii="仿宋_GB2312" w:eastAsia="仿宋_GB2312" w:hAnsi="仿宋"/>
          <w:color w:val="000000" w:themeColor="text1"/>
        </w:rPr>
        <w:t>时间门禁权限</w:t>
      </w:r>
      <w:r w:rsidRPr="00B01AED">
        <w:rPr>
          <w:rFonts w:ascii="仿宋_GB2312" w:eastAsia="仿宋_GB2312" w:hAnsi="仿宋" w:hint="eastAsia"/>
          <w:color w:val="000000" w:themeColor="text1"/>
        </w:rPr>
        <w:t>；在实验室工作期间保证遵守实验室安全管理制度和安全操作规程</w:t>
      </w:r>
      <w:r w:rsidR="00E41A0C" w:rsidRPr="00B01AED">
        <w:rPr>
          <w:rFonts w:ascii="仿宋_GB2312" w:eastAsia="仿宋_GB2312" w:hAnsi="仿宋"/>
          <w:color w:val="000000" w:themeColor="text1"/>
        </w:rPr>
        <w:t>，严禁携带</w:t>
      </w:r>
      <w:r w:rsidR="00E41A0C" w:rsidRPr="00B01AED">
        <w:rPr>
          <w:rFonts w:ascii="仿宋_GB2312" w:eastAsia="仿宋_GB2312" w:hAnsi="仿宋" w:hint="eastAsia"/>
          <w:color w:val="000000" w:themeColor="text1"/>
        </w:rPr>
        <w:t>手机</w:t>
      </w:r>
      <w:r w:rsidR="00E41A0C" w:rsidRPr="00B01AED">
        <w:rPr>
          <w:rFonts w:ascii="仿宋_GB2312" w:eastAsia="仿宋_GB2312" w:hAnsi="仿宋"/>
          <w:color w:val="000000" w:themeColor="text1"/>
        </w:rPr>
        <w:t>等电子设备进入实验区，</w:t>
      </w:r>
      <w:r w:rsidR="00E41A0C" w:rsidRPr="00B01AED">
        <w:rPr>
          <w:rFonts w:ascii="仿宋_GB2312" w:eastAsia="仿宋_GB2312" w:hAnsi="仿宋" w:hint="eastAsia"/>
          <w:color w:val="000000" w:themeColor="text1"/>
        </w:rPr>
        <w:t>禁止</w:t>
      </w:r>
      <w:r w:rsidR="00E41A0C" w:rsidRPr="00B01AED">
        <w:rPr>
          <w:rFonts w:ascii="仿宋_GB2312" w:eastAsia="仿宋_GB2312" w:hAnsi="仿宋"/>
          <w:color w:val="000000" w:themeColor="text1"/>
        </w:rPr>
        <w:t>在</w:t>
      </w:r>
      <w:r w:rsidR="00E41A0C" w:rsidRPr="00B01AED">
        <w:rPr>
          <w:rFonts w:ascii="仿宋_GB2312" w:eastAsia="仿宋_GB2312" w:hAnsi="仿宋" w:hint="eastAsia"/>
          <w:color w:val="000000" w:themeColor="text1"/>
        </w:rPr>
        <w:t>实验</w:t>
      </w:r>
      <w:r w:rsidR="00E41A0C" w:rsidRPr="00B01AED">
        <w:rPr>
          <w:rFonts w:ascii="仿宋_GB2312" w:eastAsia="仿宋_GB2312" w:hAnsi="仿宋"/>
          <w:color w:val="000000" w:themeColor="text1"/>
        </w:rPr>
        <w:t>区域大声喧哗</w:t>
      </w:r>
      <w:r w:rsidRPr="00B01AED">
        <w:rPr>
          <w:rFonts w:ascii="仿宋_GB2312" w:eastAsia="仿宋_GB2312" w:hAnsi="仿宋" w:hint="eastAsia"/>
          <w:color w:val="000000" w:themeColor="text1"/>
        </w:rPr>
        <w:t>。</w:t>
      </w:r>
    </w:p>
    <w:p w14:paraId="743C80DF" w14:textId="0971291D" w:rsidR="0010250E" w:rsidRPr="00B01AED" w:rsidRDefault="00B01AED" w:rsidP="0010250E">
      <w:pPr>
        <w:pStyle w:val="a7"/>
        <w:spacing w:before="0" w:beforeAutospacing="0" w:after="0" w:afterAutospacing="0" w:line="520" w:lineRule="exact"/>
        <w:ind w:firstLine="482"/>
        <w:jc w:val="both"/>
        <w:rPr>
          <w:rFonts w:ascii="仿宋_GB2312" w:eastAsia="仿宋_GB2312" w:hAnsi="仿宋" w:hint="eastAsia"/>
          <w:color w:val="000000" w:themeColor="text1"/>
        </w:rPr>
      </w:pPr>
      <w:r w:rsidRPr="00B01AED">
        <w:rPr>
          <w:rFonts w:ascii="仿宋_GB2312" w:eastAsia="仿宋_GB2312" w:hAnsi="仿宋" w:hint="eastAsia"/>
          <w:color w:val="000000" w:themeColor="text1"/>
        </w:rPr>
        <w:t>四</w:t>
      </w:r>
      <w:r w:rsidR="0010250E" w:rsidRPr="00B01AED">
        <w:rPr>
          <w:rFonts w:ascii="仿宋_GB2312" w:eastAsia="仿宋_GB2312" w:hAnsi="仿宋" w:hint="eastAsia"/>
          <w:color w:val="000000" w:themeColor="text1"/>
        </w:rPr>
        <w:t>、大学生科研小组必须在指导老师带领下开展试验，原则上，大学生科研小组成员只能在</w:t>
      </w:r>
      <w:r w:rsidR="0010250E" w:rsidRPr="00B01AED">
        <w:rPr>
          <w:rFonts w:ascii="仿宋_GB2312" w:eastAsia="仿宋_GB2312" w:hAnsi="仿宋"/>
          <w:color w:val="000000" w:themeColor="text1"/>
        </w:rPr>
        <w:t>中心</w:t>
      </w:r>
      <w:r w:rsidR="0010250E" w:rsidRPr="00B01AED">
        <w:rPr>
          <w:rFonts w:ascii="仿宋_GB2312" w:eastAsia="仿宋_GB2312" w:hAnsi="仿宋" w:hint="eastAsia"/>
          <w:color w:val="000000" w:themeColor="text1"/>
        </w:rPr>
        <w:t>正常工作时间进入，工作时间以外</w:t>
      </w:r>
      <w:r w:rsidR="0010250E" w:rsidRPr="00B01AED">
        <w:rPr>
          <w:rFonts w:ascii="仿宋_GB2312" w:eastAsia="仿宋_GB2312" w:hAnsi="仿宋"/>
          <w:color w:val="000000" w:themeColor="text1"/>
        </w:rPr>
        <w:t>进入中心</w:t>
      </w:r>
      <w:r w:rsidR="0010250E" w:rsidRPr="00B01AED">
        <w:rPr>
          <w:rFonts w:ascii="仿宋_GB2312" w:eastAsia="仿宋_GB2312" w:hAnsi="仿宋" w:hint="eastAsia"/>
          <w:color w:val="000000" w:themeColor="text1"/>
        </w:rPr>
        <w:t>必须有指导老师在场。</w:t>
      </w:r>
    </w:p>
    <w:p w14:paraId="7DD2486D" w14:textId="01E042E2" w:rsidR="00661408" w:rsidRPr="00B01AED" w:rsidRDefault="00B01AED" w:rsidP="0010250E">
      <w:pPr>
        <w:pStyle w:val="a7"/>
        <w:spacing w:before="0" w:beforeAutospacing="0" w:after="0" w:afterAutospacing="0" w:line="520" w:lineRule="exact"/>
        <w:ind w:firstLine="482"/>
        <w:jc w:val="both"/>
        <w:rPr>
          <w:rFonts w:ascii="仿宋_GB2312" w:eastAsia="仿宋_GB2312" w:hAnsi="仿宋"/>
          <w:color w:val="333333"/>
        </w:rPr>
      </w:pPr>
      <w:r w:rsidRPr="00B01AED">
        <w:rPr>
          <w:rFonts w:ascii="仿宋_GB2312" w:eastAsia="仿宋_GB2312" w:hAnsi="仿宋"/>
          <w:color w:val="333333"/>
        </w:rPr>
        <w:t>五</w:t>
      </w:r>
      <w:r w:rsidR="00594519" w:rsidRPr="00B01AED">
        <w:rPr>
          <w:rFonts w:ascii="仿宋_GB2312" w:eastAsia="仿宋_GB2312" w:hAnsi="仿宋" w:hint="eastAsia"/>
          <w:color w:val="333333"/>
        </w:rPr>
        <w:t>、开展实验前制定实验方案，充分了解实验过程中的所涉及安全风险的分析、防控和应急处置措施；进行实验期间采取必要的防护措施，加强个人防护。</w:t>
      </w:r>
    </w:p>
    <w:p w14:paraId="07316DC5" w14:textId="2CAF1AF3" w:rsidR="00661408" w:rsidRPr="00B01AED" w:rsidRDefault="00B01AED" w:rsidP="00D4039D">
      <w:pPr>
        <w:pStyle w:val="a7"/>
        <w:spacing w:before="0" w:beforeAutospacing="0" w:after="0" w:afterAutospacing="0" w:line="520" w:lineRule="exact"/>
        <w:ind w:firstLine="482"/>
        <w:rPr>
          <w:rFonts w:ascii="仿宋_GB2312" w:eastAsia="仿宋_GB2312" w:hAnsi="仿宋"/>
          <w:color w:val="FF0000"/>
        </w:rPr>
      </w:pPr>
      <w:r w:rsidRPr="00B01AED">
        <w:rPr>
          <w:rFonts w:ascii="仿宋_GB2312" w:eastAsia="仿宋_GB2312" w:hAnsi="仿宋" w:hint="eastAsia"/>
          <w:color w:val="333333"/>
        </w:rPr>
        <w:t>六</w:t>
      </w:r>
      <w:r w:rsidR="00594519" w:rsidRPr="00B01AED">
        <w:rPr>
          <w:rFonts w:ascii="仿宋_GB2312" w:eastAsia="仿宋_GB2312" w:hAnsi="仿宋" w:hint="eastAsia"/>
          <w:color w:val="333333"/>
        </w:rPr>
        <w:t>、开展易燃易爆、有毒有害、高压高温、放射性、感染性等具有危险性的实验前需拟订相应实验方案，并经实验室负责人或指导老师确认批准后方予以实施，未经批准不擅自开展实验。未经实验室负责人或指导老师和学校管理部门批准，不得将其他单位危险化学品带到</w:t>
      </w:r>
      <w:r w:rsidR="00594519" w:rsidRPr="00B01AED">
        <w:rPr>
          <w:rFonts w:ascii="仿宋_GB2312" w:eastAsia="仿宋_GB2312" w:hAnsi="仿宋" w:hint="eastAsia"/>
          <w:color w:val="000000" w:themeColor="text1"/>
        </w:rPr>
        <w:t>实验室开展实验。使用的毒麻药品等危化品应及时带走，不得在实验室留存。</w:t>
      </w:r>
    </w:p>
    <w:p w14:paraId="0E4CCEE6" w14:textId="0BF08344" w:rsidR="00661408" w:rsidRPr="00B01AED" w:rsidRDefault="00B01AED" w:rsidP="00D4039D">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hint="eastAsia"/>
          <w:color w:val="333333"/>
        </w:rPr>
        <w:t>七</w:t>
      </w:r>
      <w:r w:rsidR="00594519" w:rsidRPr="00B01AED">
        <w:rPr>
          <w:rFonts w:ascii="仿宋_GB2312" w:eastAsia="仿宋_GB2312" w:hAnsi="仿宋" w:hint="eastAsia"/>
          <w:color w:val="333333"/>
        </w:rPr>
        <w:t>、剧毒、易制爆、易制毒、麻醉精神类、放射性同位素等国家管控危险品需经单位负责人批准后才能购买，校外合作人员不得购买。</w:t>
      </w:r>
    </w:p>
    <w:p w14:paraId="33AA071A" w14:textId="06CD19BF" w:rsidR="00661408" w:rsidRPr="00B01AED" w:rsidRDefault="00B01AED" w:rsidP="00D4039D">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hint="eastAsia"/>
          <w:color w:val="333333"/>
        </w:rPr>
        <w:lastRenderedPageBreak/>
        <w:t>八</w:t>
      </w:r>
      <w:r w:rsidR="00594519" w:rsidRPr="00B01AED">
        <w:rPr>
          <w:rFonts w:ascii="仿宋_GB2312" w:eastAsia="仿宋_GB2312" w:hAnsi="仿宋" w:hint="eastAsia"/>
          <w:color w:val="333333"/>
        </w:rPr>
        <w:t>、实验结束后，及时切断水电，保持室内清洁卫生，离开实验室前关闭门窗。</w:t>
      </w:r>
    </w:p>
    <w:p w14:paraId="1CDF371B" w14:textId="06B1C5C0" w:rsidR="00661408" w:rsidRPr="00B01AED" w:rsidRDefault="00B01AED" w:rsidP="00D4039D">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color w:val="333333"/>
        </w:rPr>
        <w:t>九</w:t>
      </w:r>
      <w:r w:rsidR="00594519" w:rsidRPr="00B01AED">
        <w:rPr>
          <w:rFonts w:ascii="仿宋_GB2312" w:eastAsia="仿宋_GB2312" w:hAnsi="仿宋" w:hint="eastAsia"/>
          <w:color w:val="333333"/>
        </w:rPr>
        <w:t>、实验时若发生安全事故，立即安全撤离，并保护事故现场，及时向实验室负责人报告。</w:t>
      </w:r>
    </w:p>
    <w:p w14:paraId="3A51C54D" w14:textId="4C6C774D" w:rsidR="00661408" w:rsidRPr="00B01AED" w:rsidRDefault="0010250E" w:rsidP="00B01AED">
      <w:pPr>
        <w:pStyle w:val="a7"/>
        <w:spacing w:before="0" w:beforeAutospacing="0" w:after="0" w:afterAutospacing="0" w:line="520" w:lineRule="exact"/>
        <w:ind w:firstLine="482"/>
        <w:jc w:val="both"/>
        <w:rPr>
          <w:rFonts w:ascii="仿宋_GB2312" w:eastAsia="仿宋_GB2312" w:hAnsi="仿宋"/>
          <w:color w:val="000000" w:themeColor="text1"/>
        </w:rPr>
      </w:pPr>
      <w:r w:rsidRPr="00B01AED">
        <w:rPr>
          <w:rFonts w:ascii="仿宋_GB2312" w:eastAsia="仿宋_GB2312" w:hAnsi="仿宋"/>
          <w:color w:val="333333"/>
        </w:rPr>
        <w:t>十</w:t>
      </w:r>
      <w:r w:rsidR="00594519" w:rsidRPr="00B01AED">
        <w:rPr>
          <w:rFonts w:ascii="仿宋_GB2312" w:eastAsia="仿宋_GB2312" w:hAnsi="仿宋" w:hint="eastAsia"/>
          <w:color w:val="333333"/>
        </w:rPr>
        <w:t>、若本人未遵守相关规定</w:t>
      </w:r>
      <w:r w:rsidR="00B01AED" w:rsidRPr="00B01AED">
        <w:rPr>
          <w:rFonts w:ascii="仿宋_GB2312" w:eastAsia="仿宋_GB2312" w:hAnsi="仿宋"/>
          <w:color w:val="000000" w:themeColor="text1"/>
        </w:rPr>
        <w:t>，</w:t>
      </w:r>
      <w:r w:rsidR="00594519" w:rsidRPr="00B01AED">
        <w:rPr>
          <w:rFonts w:ascii="仿宋_GB2312" w:eastAsia="仿宋_GB2312" w:hAnsi="仿宋" w:hint="eastAsia"/>
          <w:color w:val="333333"/>
        </w:rPr>
        <w:t>因违规造成安全事故，愿意接受学校和单位相应的责任追究。</w:t>
      </w:r>
      <w:r w:rsidR="00B01AED" w:rsidRPr="00B01AED">
        <w:rPr>
          <w:rFonts w:ascii="仿宋_GB2312" w:eastAsia="仿宋_GB2312" w:hAnsi="仿宋" w:hint="eastAsia"/>
          <w:color w:val="000000" w:themeColor="text1"/>
        </w:rPr>
        <w:t>爱护公共设施和仪器设备</w:t>
      </w:r>
      <w:r w:rsidR="00B01AED" w:rsidRPr="00B01AED">
        <w:rPr>
          <w:rFonts w:ascii="仿宋_GB2312" w:eastAsia="仿宋_GB2312" w:hAnsi="仿宋"/>
          <w:color w:val="000000" w:themeColor="text1"/>
        </w:rPr>
        <w:t>，</w:t>
      </w:r>
      <w:r w:rsidR="00B01AED" w:rsidRPr="00B01AED">
        <w:rPr>
          <w:rFonts w:ascii="仿宋_GB2312" w:eastAsia="仿宋_GB2312" w:hAnsi="仿宋" w:hint="eastAsia"/>
          <w:color w:val="000000" w:themeColor="text1"/>
        </w:rPr>
        <w:t>凡违反规定产生不良后果和</w:t>
      </w:r>
      <w:r w:rsidR="00B01AED" w:rsidRPr="00B01AED">
        <w:rPr>
          <w:rFonts w:ascii="仿宋_GB2312" w:eastAsia="仿宋_GB2312" w:hAnsi="仿宋"/>
          <w:color w:val="000000" w:themeColor="text1"/>
        </w:rPr>
        <w:t>实施</w:t>
      </w:r>
      <w:r w:rsidR="00B01AED" w:rsidRPr="00B01AED">
        <w:rPr>
          <w:rFonts w:ascii="仿宋_GB2312" w:eastAsia="仿宋_GB2312" w:hAnsi="仿宋" w:hint="eastAsia"/>
          <w:color w:val="000000" w:themeColor="text1"/>
        </w:rPr>
        <w:t>设备仪器损坏，责任由违规者自负。将取消其门禁权限和在</w:t>
      </w:r>
      <w:r w:rsidR="00B01AED" w:rsidRPr="00B01AED">
        <w:rPr>
          <w:rFonts w:ascii="仿宋_GB2312" w:eastAsia="仿宋_GB2312" w:hAnsi="仿宋"/>
          <w:color w:val="000000" w:themeColor="text1"/>
        </w:rPr>
        <w:t>动物中心</w:t>
      </w:r>
      <w:r w:rsidR="00B01AED" w:rsidRPr="00B01AED">
        <w:rPr>
          <w:rFonts w:ascii="仿宋_GB2312" w:eastAsia="仿宋_GB2312" w:hAnsi="仿宋" w:hint="eastAsia"/>
          <w:color w:val="000000" w:themeColor="text1"/>
        </w:rPr>
        <w:t>开展科研的权利，并将追究课题组指导老师赔偿责任及其他相关责任。</w:t>
      </w:r>
    </w:p>
    <w:p w14:paraId="6E0AE12E" w14:textId="4D9700C4" w:rsidR="00661408" w:rsidRPr="00B01AED" w:rsidRDefault="00594519" w:rsidP="00D4039D">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hint="eastAsia"/>
          <w:color w:val="333333"/>
        </w:rPr>
        <w:t>十</w:t>
      </w:r>
      <w:r w:rsidR="00B01AED" w:rsidRPr="00B01AED">
        <w:rPr>
          <w:rFonts w:ascii="仿宋_GB2312" w:eastAsia="仿宋_GB2312" w:hAnsi="仿宋"/>
          <w:color w:val="333333"/>
        </w:rPr>
        <w:t>一</w:t>
      </w:r>
      <w:r w:rsidRPr="00B01AED">
        <w:rPr>
          <w:rFonts w:ascii="仿宋_GB2312" w:eastAsia="仿宋_GB2312" w:hAnsi="仿宋" w:hint="eastAsia"/>
          <w:color w:val="333333"/>
        </w:rPr>
        <w:t>、本承诺书有效期至承诺人离岗、完成学业或合作结束，由本人办结离校手续后自动终止。</w:t>
      </w:r>
    </w:p>
    <w:p w14:paraId="326D831E" w14:textId="24F14697" w:rsidR="00661408" w:rsidRPr="00E20802" w:rsidRDefault="00594519" w:rsidP="00D4039D">
      <w:pPr>
        <w:pStyle w:val="a7"/>
        <w:spacing w:before="0" w:beforeAutospacing="0" w:after="0" w:afterAutospacing="0" w:line="520" w:lineRule="exact"/>
        <w:ind w:firstLine="482"/>
        <w:rPr>
          <w:rFonts w:ascii="仿宋_GB2312" w:eastAsia="仿宋_GB2312" w:hAnsi="仿宋"/>
          <w:b/>
          <w:color w:val="333333"/>
        </w:rPr>
      </w:pPr>
      <w:r w:rsidRPr="00E20802">
        <w:rPr>
          <w:rFonts w:ascii="仿宋_GB2312" w:eastAsia="仿宋_GB2312" w:hAnsi="仿宋" w:hint="eastAsia"/>
          <w:b/>
          <w:color w:val="333333"/>
        </w:rPr>
        <w:t>十</w:t>
      </w:r>
      <w:r w:rsidR="00B01AED" w:rsidRPr="00E20802">
        <w:rPr>
          <w:rFonts w:ascii="仿宋_GB2312" w:eastAsia="仿宋_GB2312" w:hAnsi="仿宋"/>
          <w:b/>
          <w:color w:val="333333"/>
        </w:rPr>
        <w:t>二</w:t>
      </w:r>
      <w:r w:rsidRPr="00E20802">
        <w:rPr>
          <w:rFonts w:ascii="仿宋_GB2312" w:eastAsia="仿宋_GB2312" w:hAnsi="仿宋" w:hint="eastAsia"/>
          <w:b/>
          <w:color w:val="333333"/>
        </w:rPr>
        <w:t>、若承诺人在校期间因各种原因更换工作岗位或指导老师，则承诺人需与变更后的实验室负责人或指导老师重新签订安全承诺书。</w:t>
      </w:r>
    </w:p>
    <w:p w14:paraId="59ECB682" w14:textId="5A9C9F89" w:rsidR="002C02D6" w:rsidRPr="00E20802" w:rsidRDefault="00B01AED" w:rsidP="00E20802">
      <w:pPr>
        <w:pStyle w:val="a7"/>
        <w:spacing w:before="0" w:beforeAutospacing="0" w:after="0" w:afterAutospacing="0" w:line="520" w:lineRule="exact"/>
        <w:ind w:firstLine="482"/>
        <w:rPr>
          <w:rFonts w:ascii="仿宋_GB2312" w:eastAsia="仿宋_GB2312" w:hAnsi="仿宋"/>
          <w:color w:val="333333"/>
        </w:rPr>
      </w:pPr>
      <w:r w:rsidRPr="00B01AED">
        <w:rPr>
          <w:rFonts w:ascii="仿宋_GB2312" w:eastAsia="仿宋_GB2312" w:hAnsi="仿宋" w:hint="eastAsia"/>
          <w:color w:val="333333"/>
        </w:rPr>
        <w:t>十三</w:t>
      </w:r>
      <w:r w:rsidR="00594519" w:rsidRPr="00B01AED">
        <w:rPr>
          <w:rFonts w:ascii="仿宋_GB2312" w:eastAsia="仿宋_GB2312" w:hAnsi="仿宋" w:hint="eastAsia"/>
          <w:color w:val="333333"/>
        </w:rPr>
        <w:t>、本承诺书一式三份，</w:t>
      </w:r>
      <w:r w:rsidR="0010250E" w:rsidRPr="00B01AED">
        <w:rPr>
          <w:rFonts w:ascii="仿宋_GB2312" w:eastAsia="仿宋_GB2312" w:hAnsi="仿宋"/>
          <w:color w:val="333333"/>
        </w:rPr>
        <w:t>实验动物中心</w:t>
      </w:r>
      <w:r w:rsidR="00594519" w:rsidRPr="00B01AED">
        <w:rPr>
          <w:rFonts w:ascii="仿宋_GB2312" w:eastAsia="仿宋_GB2312" w:hAnsi="仿宋" w:hint="eastAsia"/>
          <w:color w:val="333333"/>
        </w:rPr>
        <w:t>、实验室负责人或指导老师</w:t>
      </w:r>
      <w:r w:rsidR="0010250E" w:rsidRPr="00B01AED">
        <w:rPr>
          <w:rFonts w:ascii="仿宋_GB2312" w:eastAsia="仿宋_GB2312" w:hAnsi="仿宋"/>
          <w:color w:val="333333"/>
        </w:rPr>
        <w:t>、</w:t>
      </w:r>
      <w:r w:rsidR="00594519" w:rsidRPr="00B01AED">
        <w:rPr>
          <w:rFonts w:ascii="仿宋_GB2312" w:eastAsia="仿宋_GB2312" w:hAnsi="仿宋" w:hint="eastAsia"/>
          <w:color w:val="333333"/>
        </w:rPr>
        <w:t>承诺人各一份。</w:t>
      </w:r>
    </w:p>
    <w:p w14:paraId="3E291593" w14:textId="77777777" w:rsidR="00E20802" w:rsidRPr="008C40B3" w:rsidRDefault="00E20802" w:rsidP="00E20802">
      <w:pPr>
        <w:spacing w:line="360" w:lineRule="auto"/>
        <w:ind w:firstLine="561"/>
        <w:rPr>
          <w:rFonts w:ascii="仿宋_GB2312" w:eastAsia="仿宋_GB2312" w:hAnsi="仿宋" w:cs="宋体"/>
          <w:b/>
          <w:color w:val="000000" w:themeColor="text1"/>
          <w:kern w:val="0"/>
          <w:sz w:val="32"/>
          <w:szCs w:val="24"/>
        </w:rPr>
      </w:pPr>
      <w:r w:rsidRPr="008C40B3">
        <w:rPr>
          <w:rFonts w:ascii="仿宋_GB2312" w:eastAsia="仿宋_GB2312" w:hAnsi="仿宋" w:cs="宋体"/>
          <w:b/>
          <w:color w:val="000000" w:themeColor="text1"/>
          <w:kern w:val="0"/>
          <w:sz w:val="32"/>
          <w:szCs w:val="24"/>
        </w:rPr>
        <w:t>本人承诺：本人保证按学校和实验室的要求做好安全工作。如达不到《承诺》要求，出现安全事故，个人愿承担事故责任。</w:t>
      </w:r>
    </w:p>
    <w:p w14:paraId="701B8B04" w14:textId="128882C2" w:rsidR="00E20802" w:rsidRPr="008C40B3" w:rsidRDefault="00E20802" w:rsidP="008C40B3">
      <w:pPr>
        <w:spacing w:line="360" w:lineRule="auto"/>
        <w:rPr>
          <w:rFonts w:ascii="仿宋_GB2312" w:eastAsia="仿宋_GB2312" w:hAnsi="仿宋" w:cs="宋体"/>
          <w:b/>
          <w:color w:val="000000" w:themeColor="text1"/>
          <w:kern w:val="0"/>
          <w:sz w:val="32"/>
          <w:szCs w:val="24"/>
        </w:rPr>
      </w:pPr>
      <w:r w:rsidRPr="008C40B3">
        <w:rPr>
          <w:rFonts w:ascii="仿宋_GB2312" w:eastAsia="仿宋_GB2312" w:hAnsi="仿宋" w:cs="宋体" w:hint="eastAsia"/>
          <w:b/>
          <w:color w:val="000000" w:themeColor="text1"/>
          <w:kern w:val="0"/>
          <w:sz w:val="32"/>
          <w:szCs w:val="24"/>
          <w:u w:val="single"/>
        </w:rPr>
        <w:t xml:space="preserve">       </w:t>
      </w:r>
      <w:r w:rsidRPr="008C40B3">
        <w:rPr>
          <w:rFonts w:ascii="仿宋_GB2312" w:eastAsia="仿宋_GB2312" w:hAnsi="仿宋" w:cs="宋体"/>
          <w:b/>
          <w:color w:val="000000" w:themeColor="text1"/>
          <w:kern w:val="0"/>
          <w:sz w:val="32"/>
          <w:szCs w:val="24"/>
          <w:u w:val="single"/>
        </w:rPr>
        <w:t xml:space="preserve"> </w:t>
      </w:r>
      <w:r w:rsidR="008C40B3">
        <w:rPr>
          <w:rFonts w:ascii="仿宋_GB2312" w:eastAsia="仿宋_GB2312" w:hAnsi="仿宋" w:cs="宋体"/>
          <w:b/>
          <w:color w:val="000000" w:themeColor="text1"/>
          <w:kern w:val="0"/>
          <w:sz w:val="32"/>
          <w:szCs w:val="24"/>
          <w:u w:val="single"/>
        </w:rPr>
        <w:t xml:space="preserve">  </w:t>
      </w:r>
      <w:r w:rsidRPr="008C40B3">
        <w:rPr>
          <w:rFonts w:ascii="仿宋_GB2312" w:eastAsia="仿宋_GB2312" w:hAnsi="仿宋" w:cs="宋体" w:hint="eastAsia"/>
          <w:b/>
          <w:color w:val="000000" w:themeColor="text1"/>
          <w:kern w:val="0"/>
          <w:sz w:val="32"/>
          <w:szCs w:val="24"/>
        </w:rPr>
        <w:t>学院</w:t>
      </w:r>
      <w:r w:rsidRPr="008C40B3">
        <w:rPr>
          <w:rFonts w:ascii="仿宋_GB2312" w:eastAsia="仿宋_GB2312" w:hAnsi="仿宋" w:cs="宋体" w:hint="eastAsia"/>
          <w:b/>
          <w:color w:val="000000" w:themeColor="text1"/>
          <w:kern w:val="0"/>
          <w:sz w:val="32"/>
          <w:szCs w:val="24"/>
          <w:u w:val="single"/>
        </w:rPr>
        <w:t xml:space="preserve">  </w:t>
      </w:r>
      <w:r w:rsidRPr="008C40B3">
        <w:rPr>
          <w:rFonts w:ascii="仿宋_GB2312" w:eastAsia="仿宋_GB2312" w:hAnsi="仿宋" w:cs="宋体"/>
          <w:b/>
          <w:color w:val="000000" w:themeColor="text1"/>
          <w:kern w:val="0"/>
          <w:sz w:val="32"/>
          <w:szCs w:val="24"/>
          <w:u w:val="single"/>
        </w:rPr>
        <w:t xml:space="preserve">   </w:t>
      </w:r>
      <w:r w:rsidRPr="008C40B3">
        <w:rPr>
          <w:rFonts w:ascii="仿宋_GB2312" w:eastAsia="仿宋_GB2312" w:hAnsi="仿宋" w:cs="宋体"/>
          <w:b/>
          <w:color w:val="000000" w:themeColor="text1"/>
          <w:kern w:val="0"/>
          <w:sz w:val="32"/>
          <w:szCs w:val="24"/>
          <w:u w:val="single"/>
        </w:rPr>
        <w:t xml:space="preserve"> </w:t>
      </w:r>
      <w:r w:rsidR="008C40B3">
        <w:rPr>
          <w:rFonts w:ascii="仿宋_GB2312" w:eastAsia="仿宋_GB2312" w:hAnsi="仿宋" w:cs="宋体" w:hint="eastAsia"/>
          <w:b/>
          <w:color w:val="000000" w:themeColor="text1"/>
          <w:kern w:val="0"/>
          <w:sz w:val="32"/>
          <w:szCs w:val="24"/>
          <w:u w:val="single"/>
        </w:rPr>
        <w:t xml:space="preserve"> </w:t>
      </w:r>
      <w:r w:rsidR="008C40B3">
        <w:rPr>
          <w:rFonts w:ascii="仿宋_GB2312" w:eastAsia="仿宋_GB2312" w:hAnsi="仿宋" w:cs="宋体"/>
          <w:b/>
          <w:color w:val="000000" w:themeColor="text1"/>
          <w:kern w:val="0"/>
          <w:sz w:val="32"/>
          <w:szCs w:val="24"/>
          <w:u w:val="single"/>
        </w:rPr>
        <w:t xml:space="preserve"> </w:t>
      </w:r>
      <w:r w:rsidRPr="008C40B3">
        <w:rPr>
          <w:rFonts w:ascii="仿宋_GB2312" w:eastAsia="仿宋_GB2312" w:hAnsi="仿宋" w:cs="宋体" w:hint="eastAsia"/>
          <w:b/>
          <w:color w:val="000000" w:themeColor="text1"/>
          <w:kern w:val="0"/>
          <w:sz w:val="32"/>
          <w:szCs w:val="24"/>
        </w:rPr>
        <w:t xml:space="preserve">级 </w:t>
      </w:r>
      <w:r w:rsidRPr="008C40B3">
        <w:rPr>
          <w:rFonts w:ascii="仿宋_GB2312" w:eastAsia="仿宋_GB2312" w:hAnsi="仿宋" w:cs="宋体" w:hint="eastAsia"/>
          <w:b/>
          <w:color w:val="000000" w:themeColor="text1"/>
          <w:kern w:val="0"/>
          <w:sz w:val="32"/>
          <w:szCs w:val="24"/>
          <w:u w:val="single"/>
        </w:rPr>
        <w:t xml:space="preserve">    </w:t>
      </w:r>
      <w:r w:rsidRPr="008C40B3">
        <w:rPr>
          <w:rFonts w:ascii="仿宋_GB2312" w:eastAsia="仿宋_GB2312" w:hAnsi="仿宋" w:cs="宋体"/>
          <w:b/>
          <w:color w:val="000000" w:themeColor="text1"/>
          <w:kern w:val="0"/>
          <w:sz w:val="32"/>
          <w:szCs w:val="24"/>
          <w:u w:val="single"/>
        </w:rPr>
        <w:t xml:space="preserve"> </w:t>
      </w:r>
      <w:r w:rsidRPr="008C40B3">
        <w:rPr>
          <w:rFonts w:ascii="仿宋_GB2312" w:eastAsia="仿宋_GB2312" w:hAnsi="仿宋" w:cs="宋体" w:hint="eastAsia"/>
          <w:b/>
          <w:color w:val="000000" w:themeColor="text1"/>
          <w:kern w:val="0"/>
          <w:sz w:val="32"/>
          <w:szCs w:val="24"/>
          <w:u w:val="single"/>
        </w:rPr>
        <w:t xml:space="preserve"> </w:t>
      </w:r>
      <w:r w:rsidRPr="008C40B3">
        <w:rPr>
          <w:rFonts w:ascii="仿宋_GB2312" w:eastAsia="仿宋_GB2312" w:hAnsi="仿宋" w:cs="宋体" w:hint="eastAsia"/>
          <w:b/>
          <w:color w:val="000000" w:themeColor="text1"/>
          <w:kern w:val="0"/>
          <w:sz w:val="32"/>
          <w:szCs w:val="24"/>
        </w:rPr>
        <w:t>专业</w:t>
      </w:r>
      <w:r w:rsidR="008C40B3">
        <w:rPr>
          <w:rFonts w:ascii="仿宋_GB2312" w:eastAsia="仿宋_GB2312" w:hAnsi="仿宋" w:cs="宋体"/>
          <w:b/>
          <w:color w:val="000000" w:themeColor="text1"/>
          <w:kern w:val="0"/>
          <w:sz w:val="32"/>
          <w:szCs w:val="24"/>
        </w:rPr>
        <w:t>（学号：</w:t>
      </w:r>
      <w:r w:rsidR="008C40B3" w:rsidRPr="008C40B3">
        <w:rPr>
          <w:rFonts w:ascii="仿宋_GB2312" w:eastAsia="仿宋_GB2312" w:hAnsi="仿宋" w:cs="宋体"/>
          <w:b/>
          <w:color w:val="000000" w:themeColor="text1"/>
          <w:kern w:val="0"/>
          <w:sz w:val="32"/>
          <w:szCs w:val="24"/>
          <w:u w:val="single"/>
        </w:rPr>
        <w:t xml:space="preserve"> </w:t>
      </w:r>
      <w:r w:rsidR="008C40B3">
        <w:rPr>
          <w:rFonts w:ascii="仿宋_GB2312" w:eastAsia="仿宋_GB2312" w:hAnsi="仿宋" w:cs="宋体"/>
          <w:b/>
          <w:color w:val="000000" w:themeColor="text1"/>
          <w:kern w:val="0"/>
          <w:sz w:val="32"/>
          <w:szCs w:val="24"/>
          <w:u w:val="single"/>
        </w:rPr>
        <w:t xml:space="preserve">    </w:t>
      </w:r>
      <w:r w:rsidR="008C40B3" w:rsidRPr="008C40B3">
        <w:rPr>
          <w:rFonts w:ascii="仿宋_GB2312" w:eastAsia="仿宋_GB2312" w:hAnsi="仿宋" w:cs="宋体"/>
          <w:b/>
          <w:color w:val="000000" w:themeColor="text1"/>
          <w:kern w:val="0"/>
          <w:sz w:val="32"/>
          <w:szCs w:val="24"/>
          <w:u w:val="single"/>
        </w:rPr>
        <w:t xml:space="preserve"> </w:t>
      </w:r>
      <w:r w:rsidR="008C40B3">
        <w:rPr>
          <w:rFonts w:ascii="仿宋_GB2312" w:eastAsia="仿宋_GB2312" w:hAnsi="仿宋" w:cs="宋体"/>
          <w:b/>
          <w:color w:val="000000" w:themeColor="text1"/>
          <w:kern w:val="0"/>
          <w:sz w:val="32"/>
          <w:szCs w:val="24"/>
        </w:rPr>
        <w:t>）</w:t>
      </w:r>
    </w:p>
    <w:p w14:paraId="494D8661" w14:textId="77777777" w:rsidR="00E20802" w:rsidRPr="00B01AED" w:rsidRDefault="00E20802" w:rsidP="002C02D6">
      <w:pPr>
        <w:pStyle w:val="a7"/>
        <w:spacing w:before="0" w:beforeAutospacing="0" w:after="0" w:afterAutospacing="0" w:line="520" w:lineRule="exact"/>
        <w:rPr>
          <w:rFonts w:ascii="仿宋" w:eastAsia="仿宋" w:hAnsi="仿宋"/>
          <w:color w:val="333333"/>
        </w:rPr>
      </w:pPr>
    </w:p>
    <w:p w14:paraId="6600E014" w14:textId="563E4C89" w:rsidR="00661408" w:rsidRPr="00E20802" w:rsidRDefault="002C02D6" w:rsidP="002C02D6">
      <w:pPr>
        <w:pStyle w:val="a7"/>
        <w:spacing w:before="0" w:beforeAutospacing="0" w:after="0" w:afterAutospacing="0" w:line="520" w:lineRule="exact"/>
        <w:rPr>
          <w:rFonts w:ascii="仿宋_GB2312" w:eastAsia="仿宋_GB2312" w:hAnsi="仿宋"/>
          <w:color w:val="000000" w:themeColor="text1"/>
        </w:rPr>
      </w:pPr>
      <w:r w:rsidRPr="00E20802">
        <w:rPr>
          <w:rFonts w:ascii="仿宋_GB2312" w:eastAsia="仿宋_GB2312" w:hAnsi="仿宋" w:hint="eastAsia"/>
          <w:color w:val="000000" w:themeColor="text1"/>
        </w:rPr>
        <w:t>实验</w:t>
      </w:r>
      <w:r w:rsidR="00CA53A3" w:rsidRPr="00E20802">
        <w:rPr>
          <w:rFonts w:ascii="仿宋_GB2312" w:eastAsia="仿宋_GB2312" w:hAnsi="仿宋" w:hint="eastAsia"/>
          <w:color w:val="000000" w:themeColor="text1"/>
        </w:rPr>
        <w:t>动物中心</w:t>
      </w:r>
      <w:r w:rsidRPr="00E20802">
        <w:rPr>
          <w:rFonts w:ascii="Calibri" w:eastAsia="仿宋_GB2312" w:hAnsi="Calibri" w:cs="Calibri"/>
          <w:color w:val="000000" w:themeColor="text1"/>
        </w:rPr>
        <w:t>         </w:t>
      </w:r>
      <w:r w:rsidR="00594519" w:rsidRPr="00E20802">
        <w:rPr>
          <w:rFonts w:ascii="Calibri" w:eastAsia="仿宋_GB2312" w:hAnsi="Calibri" w:cs="Calibri"/>
          <w:color w:val="000000" w:themeColor="text1"/>
        </w:rPr>
        <w:t>   </w:t>
      </w:r>
      <w:r w:rsidR="00594519" w:rsidRPr="00E20802">
        <w:rPr>
          <w:rFonts w:ascii="仿宋_GB2312" w:eastAsia="仿宋_GB2312" w:hAnsi="仿宋" w:hint="eastAsia"/>
          <w:color w:val="000000" w:themeColor="text1"/>
        </w:rPr>
        <w:t xml:space="preserve">  </w:t>
      </w:r>
      <w:r w:rsidR="00594519" w:rsidRPr="00E20802">
        <w:rPr>
          <w:rFonts w:ascii="Calibri" w:eastAsia="仿宋_GB2312" w:hAnsi="Calibri" w:cs="Calibri"/>
          <w:color w:val="000000" w:themeColor="text1"/>
        </w:rPr>
        <w:t> </w:t>
      </w:r>
      <w:r w:rsidRPr="00E20802">
        <w:rPr>
          <w:rFonts w:ascii="Calibri" w:eastAsia="仿宋_GB2312" w:hAnsi="Calibri" w:cs="Calibri"/>
          <w:color w:val="000000" w:themeColor="text1"/>
        </w:rPr>
        <w:t xml:space="preserve">        </w:t>
      </w:r>
      <w:r w:rsidR="00626CAC">
        <w:rPr>
          <w:rFonts w:ascii="Calibri" w:eastAsia="仿宋_GB2312" w:hAnsi="Calibri" w:cs="Calibri"/>
          <w:color w:val="000000" w:themeColor="text1"/>
        </w:rPr>
        <w:t xml:space="preserve">     </w:t>
      </w:r>
      <w:r w:rsidR="00594519" w:rsidRPr="00E20802">
        <w:rPr>
          <w:rFonts w:ascii="仿宋_GB2312" w:eastAsia="仿宋_GB2312" w:hAnsi="仿宋" w:hint="eastAsia"/>
          <w:color w:val="000000" w:themeColor="text1"/>
        </w:rPr>
        <w:t>承诺人（签名）：</w:t>
      </w:r>
    </w:p>
    <w:p w14:paraId="4AA14817" w14:textId="5E07CA4A" w:rsidR="00661408" w:rsidRPr="00E20802" w:rsidRDefault="00CA53A3" w:rsidP="00CA53A3">
      <w:pPr>
        <w:pStyle w:val="a7"/>
        <w:spacing w:before="0" w:beforeAutospacing="0" w:after="0" w:afterAutospacing="0" w:line="520" w:lineRule="exact"/>
        <w:rPr>
          <w:rFonts w:ascii="仿宋_GB2312" w:eastAsia="仿宋_GB2312" w:hAnsi="仿宋"/>
          <w:color w:val="000000" w:themeColor="text1"/>
        </w:rPr>
      </w:pPr>
      <w:r w:rsidRPr="00E20802">
        <w:rPr>
          <w:rFonts w:ascii="仿宋_GB2312" w:eastAsia="仿宋_GB2312" w:hAnsi="仿宋" w:hint="eastAsia"/>
          <w:color w:val="000000" w:themeColor="text1"/>
        </w:rPr>
        <w:t xml:space="preserve">负责人： </w:t>
      </w:r>
      <w:r w:rsidRPr="00E20802">
        <w:rPr>
          <w:rFonts w:ascii="仿宋_GB2312" w:eastAsia="仿宋_GB2312" w:hAnsi="仿宋"/>
          <w:color w:val="000000" w:themeColor="text1"/>
        </w:rPr>
        <w:t xml:space="preserve">                </w:t>
      </w:r>
      <w:r w:rsidR="002C02D6" w:rsidRPr="00E20802">
        <w:rPr>
          <w:rFonts w:ascii="Calibri" w:eastAsia="仿宋_GB2312" w:hAnsi="Calibri" w:cs="Calibri"/>
          <w:color w:val="000000" w:themeColor="text1"/>
        </w:rPr>
        <w:t>         </w:t>
      </w:r>
      <w:r w:rsidRPr="00E20802">
        <w:rPr>
          <w:rFonts w:ascii="Calibri" w:eastAsia="仿宋_GB2312" w:hAnsi="Calibri" w:cs="Calibri"/>
          <w:color w:val="000000" w:themeColor="text1"/>
        </w:rPr>
        <w:t xml:space="preserve"> </w:t>
      </w:r>
      <w:r w:rsidR="002C02D6" w:rsidRPr="00E20802">
        <w:rPr>
          <w:rFonts w:ascii="Calibri" w:eastAsia="仿宋_GB2312" w:hAnsi="Calibri" w:cs="Calibri"/>
          <w:color w:val="000000" w:themeColor="text1"/>
        </w:rPr>
        <w:t>   </w:t>
      </w:r>
      <w:r w:rsidR="00594519" w:rsidRPr="00E20802">
        <w:rPr>
          <w:rFonts w:ascii="仿宋_GB2312" w:eastAsia="仿宋_GB2312" w:hAnsi="仿宋" w:hint="eastAsia"/>
          <w:color w:val="000000" w:themeColor="text1"/>
        </w:rPr>
        <w:t xml:space="preserve">   </w:t>
      </w:r>
      <w:r w:rsidR="00594519" w:rsidRPr="00E20802">
        <w:rPr>
          <w:rFonts w:ascii="仿宋_GB2312" w:eastAsia="仿宋_GB2312" w:hAnsi="仿宋"/>
          <w:color w:val="000000" w:themeColor="text1"/>
        </w:rPr>
        <w:t xml:space="preserve">   </w:t>
      </w:r>
      <w:r w:rsidR="00E20802">
        <w:rPr>
          <w:rFonts w:ascii="仿宋_GB2312" w:eastAsia="仿宋_GB2312" w:hAnsi="仿宋"/>
          <w:color w:val="000000" w:themeColor="text1"/>
        </w:rPr>
        <w:t xml:space="preserve">    </w:t>
      </w:r>
      <w:r w:rsidR="00594519" w:rsidRPr="00E20802">
        <w:rPr>
          <w:rFonts w:ascii="仿宋_GB2312" w:eastAsia="仿宋_GB2312" w:hAnsi="仿宋"/>
          <w:color w:val="000000" w:themeColor="text1"/>
        </w:rPr>
        <w:t xml:space="preserve"> </w:t>
      </w:r>
      <w:r w:rsidR="00594519" w:rsidRPr="00E20802">
        <w:rPr>
          <w:rFonts w:ascii="仿宋_GB2312" w:eastAsia="仿宋_GB2312" w:hAnsi="仿宋" w:hint="eastAsia"/>
          <w:color w:val="000000" w:themeColor="text1"/>
        </w:rPr>
        <w:t xml:space="preserve">年 </w:t>
      </w:r>
      <w:r w:rsidR="00594519" w:rsidRPr="00E20802">
        <w:rPr>
          <w:rFonts w:ascii="仿宋_GB2312" w:eastAsia="仿宋_GB2312" w:hAnsi="仿宋"/>
          <w:color w:val="000000" w:themeColor="text1"/>
        </w:rPr>
        <w:t xml:space="preserve"> </w:t>
      </w:r>
      <w:r w:rsidR="00594519" w:rsidRPr="00E20802">
        <w:rPr>
          <w:rFonts w:ascii="仿宋_GB2312" w:eastAsia="仿宋_GB2312" w:hAnsi="仿宋" w:hint="eastAsia"/>
          <w:color w:val="000000" w:themeColor="text1"/>
        </w:rPr>
        <w:t xml:space="preserve"> 月 </w:t>
      </w:r>
      <w:r w:rsidR="00594519" w:rsidRPr="00E20802">
        <w:rPr>
          <w:rFonts w:ascii="仿宋_GB2312" w:eastAsia="仿宋_GB2312" w:hAnsi="仿宋"/>
          <w:color w:val="000000" w:themeColor="text1"/>
        </w:rPr>
        <w:t xml:space="preserve"> </w:t>
      </w:r>
      <w:r w:rsidR="00594519" w:rsidRPr="00E20802">
        <w:rPr>
          <w:rFonts w:ascii="仿宋_GB2312" w:eastAsia="仿宋_GB2312" w:hAnsi="仿宋" w:hint="eastAsia"/>
          <w:color w:val="000000" w:themeColor="text1"/>
        </w:rPr>
        <w:t xml:space="preserve"> 日</w:t>
      </w:r>
    </w:p>
    <w:p w14:paraId="2857789E" w14:textId="2F0B12BD" w:rsidR="002C02D6" w:rsidRPr="00B01AED" w:rsidRDefault="00CA53A3" w:rsidP="00CA53A3">
      <w:pPr>
        <w:tabs>
          <w:tab w:val="left" w:pos="4330"/>
        </w:tabs>
        <w:ind w:firstLineChars="300" w:firstLine="720"/>
        <w:rPr>
          <w:rFonts w:ascii="仿宋" w:eastAsia="仿宋" w:hAnsi="仿宋"/>
          <w:sz w:val="24"/>
          <w:szCs w:val="24"/>
        </w:rPr>
      </w:pPr>
      <w:r w:rsidRPr="00E20802">
        <w:rPr>
          <w:rFonts w:ascii="仿宋_GB2312" w:eastAsia="仿宋_GB2312" w:hAnsi="仿宋" w:hint="eastAsia"/>
          <w:color w:val="000000" w:themeColor="text1"/>
          <w:sz w:val="24"/>
          <w:szCs w:val="24"/>
        </w:rPr>
        <w:t xml:space="preserve">年 </w:t>
      </w:r>
      <w:r w:rsidRPr="00E20802">
        <w:rPr>
          <w:rFonts w:ascii="仿宋_GB2312" w:eastAsia="仿宋_GB2312" w:hAnsi="仿宋"/>
          <w:color w:val="000000" w:themeColor="text1"/>
          <w:sz w:val="24"/>
          <w:szCs w:val="24"/>
        </w:rPr>
        <w:t xml:space="preserve"> </w:t>
      </w:r>
      <w:r w:rsidRPr="00E20802">
        <w:rPr>
          <w:rFonts w:ascii="仿宋_GB2312" w:eastAsia="仿宋_GB2312" w:hAnsi="仿宋" w:hint="eastAsia"/>
          <w:color w:val="000000" w:themeColor="text1"/>
          <w:sz w:val="24"/>
          <w:szCs w:val="24"/>
        </w:rPr>
        <w:t xml:space="preserve"> 月 </w:t>
      </w:r>
      <w:r w:rsidRPr="00E20802">
        <w:rPr>
          <w:rFonts w:ascii="仿宋_GB2312" w:eastAsia="仿宋_GB2312" w:hAnsi="仿宋"/>
          <w:color w:val="000000" w:themeColor="text1"/>
          <w:sz w:val="24"/>
          <w:szCs w:val="24"/>
        </w:rPr>
        <w:t xml:space="preserve">  </w:t>
      </w:r>
      <w:r w:rsidRPr="00E20802">
        <w:rPr>
          <w:rFonts w:ascii="仿宋_GB2312" w:eastAsia="仿宋_GB2312" w:hAnsi="仿宋" w:hint="eastAsia"/>
          <w:color w:val="000000" w:themeColor="text1"/>
          <w:sz w:val="24"/>
          <w:szCs w:val="24"/>
        </w:rPr>
        <w:t>日</w:t>
      </w:r>
      <w:r w:rsidR="00E20802" w:rsidRPr="00E20802">
        <w:rPr>
          <w:rFonts w:ascii="仿宋" w:eastAsia="仿宋" w:hAnsi="仿宋"/>
          <w:color w:val="000000" w:themeColor="text1"/>
          <w:sz w:val="24"/>
          <w:szCs w:val="24"/>
        </w:rPr>
        <w:t xml:space="preserve"> </w:t>
      </w:r>
      <w:r w:rsidR="00E20802">
        <w:rPr>
          <w:rFonts w:ascii="仿宋" w:eastAsia="仿宋" w:hAnsi="仿宋"/>
          <w:sz w:val="24"/>
          <w:szCs w:val="24"/>
        </w:rPr>
        <w:t xml:space="preserve">         </w:t>
      </w:r>
      <w:r w:rsidR="00626CAC">
        <w:rPr>
          <w:rFonts w:ascii="仿宋" w:eastAsia="仿宋" w:hAnsi="仿宋"/>
          <w:sz w:val="24"/>
          <w:szCs w:val="24"/>
        </w:rPr>
        <w:t xml:space="preserve">     </w:t>
      </w:r>
      <w:r w:rsidR="002C02D6" w:rsidRPr="00B01AED">
        <w:rPr>
          <w:rFonts w:ascii="仿宋_GB2312" w:eastAsia="仿宋_GB2312" w:hAnsi="仿宋" w:hint="eastAsia"/>
          <w:color w:val="333333"/>
          <w:sz w:val="24"/>
          <w:szCs w:val="24"/>
        </w:rPr>
        <w:t>指导老师（签名）：</w:t>
      </w:r>
    </w:p>
    <w:p w14:paraId="7E398A94" w14:textId="064708E7" w:rsidR="002C02D6" w:rsidRPr="00B01AED" w:rsidRDefault="002C02D6" w:rsidP="002C02D6">
      <w:pPr>
        <w:pStyle w:val="a7"/>
        <w:spacing w:before="0" w:beforeAutospacing="0" w:after="0" w:afterAutospacing="0" w:line="520" w:lineRule="exact"/>
        <w:ind w:firstLineChars="300" w:firstLine="720"/>
        <w:rPr>
          <w:rFonts w:ascii="仿宋_GB2312" w:eastAsia="仿宋_GB2312" w:hAnsi="仿宋"/>
          <w:color w:val="333333"/>
        </w:rPr>
      </w:pPr>
      <w:r w:rsidRPr="00B01AED">
        <w:rPr>
          <w:rFonts w:ascii="仿宋" w:eastAsia="仿宋" w:hAnsi="仿宋"/>
        </w:rPr>
        <w:tab/>
        <w:t xml:space="preserve">                                    </w:t>
      </w:r>
      <w:r w:rsidRPr="00B01AED">
        <w:rPr>
          <w:rFonts w:ascii="仿宋_GB2312" w:eastAsia="仿宋_GB2312" w:hAnsi="仿宋" w:hint="eastAsia"/>
          <w:color w:val="333333"/>
        </w:rPr>
        <w:t xml:space="preserve">年 </w:t>
      </w:r>
      <w:r w:rsidRPr="00B01AED">
        <w:rPr>
          <w:rFonts w:ascii="仿宋_GB2312" w:eastAsia="仿宋_GB2312" w:hAnsi="仿宋"/>
          <w:color w:val="333333"/>
        </w:rPr>
        <w:t xml:space="preserve"> </w:t>
      </w:r>
      <w:r w:rsidRPr="00B01AED">
        <w:rPr>
          <w:rFonts w:ascii="仿宋_GB2312" w:eastAsia="仿宋_GB2312" w:hAnsi="仿宋" w:hint="eastAsia"/>
          <w:color w:val="333333"/>
        </w:rPr>
        <w:t xml:space="preserve"> 月 </w:t>
      </w:r>
      <w:r w:rsidRPr="00B01AED">
        <w:rPr>
          <w:rFonts w:ascii="仿宋_GB2312" w:eastAsia="仿宋_GB2312" w:hAnsi="仿宋"/>
          <w:color w:val="333333"/>
        </w:rPr>
        <w:t xml:space="preserve"> </w:t>
      </w:r>
      <w:r w:rsidRPr="00B01AED">
        <w:rPr>
          <w:rFonts w:ascii="仿宋_GB2312" w:eastAsia="仿宋_GB2312" w:hAnsi="仿宋" w:hint="eastAsia"/>
          <w:color w:val="333333"/>
        </w:rPr>
        <w:t xml:space="preserve"> 日</w:t>
      </w:r>
    </w:p>
    <w:p w14:paraId="5563AFC6" w14:textId="6C5B1B77" w:rsidR="00661408" w:rsidRDefault="00661408" w:rsidP="002C02D6">
      <w:pPr>
        <w:tabs>
          <w:tab w:val="left" w:pos="6330"/>
        </w:tabs>
        <w:rPr>
          <w:rFonts w:ascii="仿宋" w:eastAsia="仿宋" w:hAnsi="仿宋"/>
          <w:sz w:val="24"/>
          <w:szCs w:val="24"/>
        </w:rPr>
      </w:pPr>
    </w:p>
    <w:p w14:paraId="730D6986" w14:textId="32CF0DDD" w:rsidR="00D4272F" w:rsidRPr="00D4272F" w:rsidRDefault="00D4272F" w:rsidP="002C02D6">
      <w:pPr>
        <w:tabs>
          <w:tab w:val="left" w:pos="6330"/>
        </w:tabs>
        <w:rPr>
          <w:rFonts w:ascii="仿宋" w:eastAsia="仿宋" w:hAnsi="仿宋" w:hint="eastAsia"/>
          <w:color w:val="FF0000"/>
          <w:sz w:val="24"/>
          <w:szCs w:val="24"/>
        </w:rPr>
      </w:pPr>
      <w:r w:rsidRPr="00D4272F">
        <w:rPr>
          <w:rFonts w:ascii="仿宋" w:eastAsia="仿宋" w:hAnsi="仿宋"/>
          <w:color w:val="FF0000"/>
          <w:sz w:val="24"/>
          <w:szCs w:val="24"/>
        </w:rPr>
        <w:t>注：</w:t>
      </w:r>
      <w:r w:rsidRPr="00D4272F">
        <w:rPr>
          <w:rFonts w:ascii="仿宋" w:eastAsia="仿宋" w:hAnsi="仿宋" w:hint="eastAsia"/>
          <w:color w:val="FF0000"/>
          <w:sz w:val="24"/>
          <w:szCs w:val="24"/>
        </w:rPr>
        <w:t>指导</w:t>
      </w:r>
      <w:r w:rsidRPr="00D4272F">
        <w:rPr>
          <w:rFonts w:ascii="仿宋" w:eastAsia="仿宋" w:hAnsi="仿宋"/>
          <w:color w:val="FF0000"/>
          <w:sz w:val="24"/>
          <w:szCs w:val="24"/>
        </w:rPr>
        <w:t>老师</w:t>
      </w:r>
      <w:r w:rsidRPr="00D4272F">
        <w:rPr>
          <w:rFonts w:ascii="仿宋" w:eastAsia="仿宋" w:hAnsi="仿宋" w:hint="eastAsia"/>
          <w:color w:val="FF0000"/>
          <w:sz w:val="24"/>
          <w:szCs w:val="24"/>
        </w:rPr>
        <w:t>/校外</w:t>
      </w:r>
      <w:r w:rsidRPr="00D4272F">
        <w:rPr>
          <w:rFonts w:ascii="仿宋" w:eastAsia="仿宋" w:hAnsi="仿宋"/>
          <w:color w:val="FF0000"/>
          <w:sz w:val="24"/>
          <w:szCs w:val="24"/>
        </w:rPr>
        <w:t>联系人</w:t>
      </w:r>
      <w:r w:rsidRPr="00D4272F">
        <w:rPr>
          <w:rFonts w:ascii="仿宋" w:eastAsia="仿宋" w:hAnsi="仿宋" w:hint="eastAsia"/>
          <w:color w:val="FF0000"/>
          <w:sz w:val="24"/>
          <w:szCs w:val="24"/>
        </w:rPr>
        <w:t>签字需与门禁权限申请表相同。</w:t>
      </w:r>
      <w:bookmarkStart w:id="0" w:name="_GoBack"/>
      <w:bookmarkEnd w:id="0"/>
    </w:p>
    <w:sectPr w:rsidR="00D4272F" w:rsidRPr="00D427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4625E" w14:textId="77777777" w:rsidR="007458DB" w:rsidRDefault="007458DB" w:rsidP="002C02D6">
      <w:r>
        <w:separator/>
      </w:r>
    </w:p>
  </w:endnote>
  <w:endnote w:type="continuationSeparator" w:id="0">
    <w:p w14:paraId="4161BFCE" w14:textId="77777777" w:rsidR="007458DB" w:rsidRDefault="007458DB" w:rsidP="002C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charset w:val="88"/>
    <w:family w:val="auto"/>
    <w:pitch w:val="variable"/>
    <w:sig w:usb0="800002BF" w:usb1="38CF7CFA" w:usb2="00000016" w:usb3="00000000" w:csb0="00140001" w:csb1="00000000"/>
  </w:font>
  <w:font w:name="微软雅黑">
    <w:charset w:val="88"/>
    <w:family w:val="auto"/>
    <w:pitch w:val="variable"/>
    <w:sig w:usb0="80000287" w:usb1="28CF3C52" w:usb2="00000016" w:usb3="00000000" w:csb0="0014001F" w:csb1="00000000"/>
  </w:font>
  <w:font w:name="仿宋_GB2312">
    <w:altName w:val="仿宋"/>
    <w:charset w:val="86"/>
    <w:family w:val="modern"/>
    <w:pitch w:val="fixed"/>
    <w:sig w:usb0="00000000" w:usb1="080E0000" w:usb2="00000010" w:usb3="00000000" w:csb0="00040000"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E9B85" w14:textId="77777777" w:rsidR="007458DB" w:rsidRDefault="007458DB" w:rsidP="002C02D6">
      <w:r>
        <w:separator/>
      </w:r>
    </w:p>
  </w:footnote>
  <w:footnote w:type="continuationSeparator" w:id="0">
    <w:p w14:paraId="03E407EB" w14:textId="77777777" w:rsidR="007458DB" w:rsidRDefault="007458DB" w:rsidP="002C0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TI5ZDg4MjhiODI5MjYzOTg5NGIzMTQ1M2Y2YTEifQ=="/>
  </w:docVars>
  <w:rsids>
    <w:rsidRoot w:val="00A92757"/>
    <w:rsid w:val="0010250E"/>
    <w:rsid w:val="002B47DC"/>
    <w:rsid w:val="002C02D6"/>
    <w:rsid w:val="003B7937"/>
    <w:rsid w:val="00594519"/>
    <w:rsid w:val="005C5963"/>
    <w:rsid w:val="005E595F"/>
    <w:rsid w:val="00626CAC"/>
    <w:rsid w:val="00661408"/>
    <w:rsid w:val="006F5FAB"/>
    <w:rsid w:val="00706797"/>
    <w:rsid w:val="007458DB"/>
    <w:rsid w:val="00784DBD"/>
    <w:rsid w:val="007930A3"/>
    <w:rsid w:val="008C40B3"/>
    <w:rsid w:val="00925045"/>
    <w:rsid w:val="00A73ABE"/>
    <w:rsid w:val="00A92757"/>
    <w:rsid w:val="00B01AED"/>
    <w:rsid w:val="00B45787"/>
    <w:rsid w:val="00C24B8E"/>
    <w:rsid w:val="00CA305A"/>
    <w:rsid w:val="00CA53A3"/>
    <w:rsid w:val="00D4039D"/>
    <w:rsid w:val="00D4272F"/>
    <w:rsid w:val="00E20802"/>
    <w:rsid w:val="00E41A0C"/>
    <w:rsid w:val="04FB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60C8A"/>
  <w15:docId w15:val="{CC561813-99B8-448F-A58D-6231E303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字符"/>
    <w:basedOn w:val="a0"/>
    <w:link w:val="a5"/>
    <w:uiPriority w:val="99"/>
    <w:qFormat/>
    <w:rPr>
      <w:sz w:val="18"/>
      <w:szCs w:val="18"/>
    </w:rPr>
  </w:style>
  <w:style w:type="character" w:customStyle="1" w:styleId="a4">
    <w:name w:val="页脚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207</Words>
  <Characters>1181</Characters>
  <Application>Microsoft Macintosh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石俊枝</dc:creator>
  <cp:lastModifiedBy>yuxianjun</cp:lastModifiedBy>
  <cp:revision>13</cp:revision>
  <dcterms:created xsi:type="dcterms:W3CDTF">2023-03-01T03:10:00Z</dcterms:created>
  <dcterms:modified xsi:type="dcterms:W3CDTF">2025-08-25T07:47:00Z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D343F572608248BBA7883F3E8079048D_13</vt:lpwstr>
  </property>
</Properties>
</file>